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5F" w:rsidRDefault="00F27928" w:rsidP="00F27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27928" w:rsidRDefault="00F27928" w:rsidP="00F27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928">
        <w:rPr>
          <w:rFonts w:ascii="Times New Roman" w:hAnsi="Times New Roman" w:cs="Times New Roman"/>
          <w:sz w:val="28"/>
          <w:szCs w:val="28"/>
        </w:rPr>
        <w:t>по итогам мероприятий родительского контроля за качеством питания в ГБПОУ АО «Астраханский губернский техникум», структурное подразделение № 1 в рамках плана деятельности общешкольного родительского комитета 202</w:t>
      </w:r>
      <w:r w:rsidR="006A4498">
        <w:rPr>
          <w:rFonts w:ascii="Times New Roman" w:hAnsi="Times New Roman" w:cs="Times New Roman"/>
          <w:sz w:val="28"/>
          <w:szCs w:val="28"/>
        </w:rPr>
        <w:t>1</w:t>
      </w:r>
      <w:r w:rsidRPr="00F27928">
        <w:rPr>
          <w:rFonts w:ascii="Times New Roman" w:hAnsi="Times New Roman" w:cs="Times New Roman"/>
          <w:sz w:val="28"/>
          <w:szCs w:val="28"/>
        </w:rPr>
        <w:t>-202</w:t>
      </w:r>
      <w:r w:rsidR="006A4498">
        <w:rPr>
          <w:rFonts w:ascii="Times New Roman" w:hAnsi="Times New Roman" w:cs="Times New Roman"/>
          <w:sz w:val="28"/>
          <w:szCs w:val="28"/>
        </w:rPr>
        <w:t>2</w:t>
      </w:r>
      <w:r w:rsidRPr="00F27928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27928" w:rsidRDefault="00F27928" w:rsidP="00F27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928" w:rsidRDefault="00D3687E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о родительском контроле горячего питания обучающихся, в октябре 202</w:t>
      </w:r>
      <w:r w:rsidR="006A4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A4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был организован родительский контроль за качеством питания в ГБПОУ</w:t>
      </w:r>
      <w:r w:rsidRPr="00F27928">
        <w:rPr>
          <w:rFonts w:ascii="Times New Roman" w:hAnsi="Times New Roman" w:cs="Times New Roman"/>
          <w:sz w:val="28"/>
          <w:szCs w:val="28"/>
        </w:rPr>
        <w:t xml:space="preserve"> АО «Астраханский губернский техникум», структурное подразделение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7E" w:rsidRDefault="00D3687E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Питание обучающихся находится под </w:t>
      </w:r>
      <w:r w:rsidR="00116509">
        <w:rPr>
          <w:rFonts w:ascii="Times New Roman" w:hAnsi="Times New Roman" w:cs="Times New Roman"/>
          <w:sz w:val="28"/>
          <w:szCs w:val="28"/>
        </w:rPr>
        <w:t>постоянным контролем администрации, медицинской сестрой диетической, членами бракеражной комиссии, членами родительского контроля.</w:t>
      </w:r>
    </w:p>
    <w:p w:rsidR="00436417" w:rsidRDefault="00436417" w:rsidP="00436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учебного года в СП № 1 изданы все необходимые приказы по организации питания, создана комиссия по контролю за организацией и качеством питания, разработан план работы комиссии. Вся необходимая документация имеется и заполняется в соответствии с требованиями.</w:t>
      </w:r>
    </w:p>
    <w:p w:rsidR="00116509" w:rsidRDefault="0011650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6A4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A4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основное внимание в работе по питанию уделялось следующим вопросам:</w:t>
      </w:r>
    </w:p>
    <w:p w:rsidR="00116509" w:rsidRDefault="0011650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организации питания обучающихся;</w:t>
      </w:r>
    </w:p>
    <w:p w:rsidR="00116509" w:rsidRDefault="0011650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просветительская работа в области здорового питания среди детей и родителей;</w:t>
      </w:r>
    </w:p>
    <w:p w:rsidR="00116509" w:rsidRDefault="0011650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методическая работа (совещания, педсоветы, консультации);</w:t>
      </w:r>
    </w:p>
    <w:p w:rsidR="00116509" w:rsidRDefault="0011650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производственный контроль (работа комиссии по контролю за организацией и качеством питания);</w:t>
      </w:r>
    </w:p>
    <w:p w:rsidR="00116509" w:rsidRDefault="0011650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контроля за работой пищеблока, за качеством привозимых продуктов</w:t>
      </w:r>
      <w:r w:rsidR="00201631">
        <w:rPr>
          <w:rFonts w:ascii="Times New Roman" w:hAnsi="Times New Roman" w:cs="Times New Roman"/>
          <w:sz w:val="28"/>
          <w:szCs w:val="28"/>
        </w:rPr>
        <w:t>.</w:t>
      </w:r>
    </w:p>
    <w:p w:rsidR="008A5749" w:rsidRDefault="008A574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совместной деятельности стали:</w:t>
      </w:r>
    </w:p>
    <w:p w:rsidR="008A5749" w:rsidRDefault="008A574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своевременная доставка продуктов</w:t>
      </w:r>
      <w:r w:rsidR="000D4275">
        <w:rPr>
          <w:rFonts w:ascii="Times New Roman" w:hAnsi="Times New Roman" w:cs="Times New Roman"/>
          <w:sz w:val="28"/>
          <w:szCs w:val="28"/>
        </w:rPr>
        <w:t xml:space="preserve"> питания (в соответствии с норами СанПиН, контролировалось комиссией по контролю за организацией и качеством питания в СП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275" w:rsidRDefault="000D4275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качественное приготовление пищи;</w:t>
      </w:r>
    </w:p>
    <w:p w:rsidR="000D4275" w:rsidRDefault="000D4275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культуры питания (выступление на родительских собраниях, беседы с обучающимися, оформление стенда «Здоровое питание» и т.д.);</w:t>
      </w:r>
    </w:p>
    <w:p w:rsidR="000D4275" w:rsidRDefault="000D4275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укрепление материальной базы помещений пищеблока (достаточное количество посуды, моющих средств, укомплектование холодильным оборудованием).</w:t>
      </w:r>
    </w:p>
    <w:p w:rsidR="000D4275" w:rsidRDefault="000D4275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Продукты доставлялись качественными и вовремя. Режим питания не нарушался. Коллектив сотрудников пищеблока был укомплектован полностью.</w:t>
      </w:r>
      <w:r w:rsidR="009F5B5F">
        <w:rPr>
          <w:rFonts w:ascii="Times New Roman" w:hAnsi="Times New Roman" w:cs="Times New Roman"/>
          <w:sz w:val="28"/>
          <w:szCs w:val="28"/>
        </w:rPr>
        <w:t xml:space="preserve"> Работники пищеблока всегда использовали спецодежду во время работы. Школьная столовая укомплектована необходимой посудой. Ее </w:t>
      </w:r>
      <w:r w:rsidR="009F5B5F">
        <w:rPr>
          <w:rFonts w:ascii="Times New Roman" w:hAnsi="Times New Roman" w:cs="Times New Roman"/>
          <w:sz w:val="28"/>
          <w:szCs w:val="28"/>
        </w:rPr>
        <w:lastRenderedPageBreak/>
        <w:t>чистоте уделяется повышенное внимание. Мытье и дезинфекция производятся с соблюдением всех норм санитарно-гигиенического режима, используются разрешенные средства дезинфекции.</w:t>
      </w:r>
    </w:p>
    <w:p w:rsidR="009F7B92" w:rsidRDefault="009F7B92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обучающиеся 1-4 классов нашего учреждения обеспечиваются </w:t>
      </w:r>
      <w:r w:rsidR="00C9614D">
        <w:rPr>
          <w:rFonts w:ascii="Times New Roman" w:hAnsi="Times New Roman" w:cs="Times New Roman"/>
          <w:sz w:val="28"/>
          <w:szCs w:val="28"/>
        </w:rPr>
        <w:t>двухразовым горячим питанием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14D">
        <w:rPr>
          <w:rFonts w:ascii="Times New Roman" w:hAnsi="Times New Roman" w:cs="Times New Roman"/>
          <w:sz w:val="28"/>
          <w:szCs w:val="28"/>
        </w:rPr>
        <w:t xml:space="preserve"> Обучающиеся 5-9 классов обеспечиваются одноразовым горячим питанием.</w:t>
      </w:r>
    </w:p>
    <w:p w:rsidR="009D303C" w:rsidRDefault="009D303C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учебного года прошли плановые проверки родительского контроля, контролировалось:</w:t>
      </w:r>
    </w:p>
    <w:p w:rsidR="009D303C" w:rsidRDefault="009D303C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количество приемов пища;</w:t>
      </w:r>
    </w:p>
    <w:p w:rsidR="009D303C" w:rsidRDefault="009D303C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графика приема пищи обучающимися;</w:t>
      </w:r>
    </w:p>
    <w:p w:rsidR="009D303C" w:rsidRDefault="009D303C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и сервирование столов;</w:t>
      </w:r>
    </w:p>
    <w:p w:rsidR="009D303C" w:rsidRDefault="009D303C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благоприятные условия для приема пищи, микроклимат, освещенность;</w:t>
      </w:r>
    </w:p>
    <w:p w:rsidR="009D303C" w:rsidRDefault="009D303C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вкус пищи;</w:t>
      </w:r>
    </w:p>
    <w:p w:rsidR="009D303C" w:rsidRDefault="009D303C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энергетическая ценность рациона питания;</w:t>
      </w:r>
    </w:p>
    <w:p w:rsidR="009D303C" w:rsidRDefault="009D303C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рациональное распределение суточной калорийности по приемам пищи;</w:t>
      </w:r>
    </w:p>
    <w:p w:rsidR="009D303C" w:rsidRDefault="009D303C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раздача блюд;</w:t>
      </w:r>
    </w:p>
    <w:p w:rsidR="009D303C" w:rsidRDefault="009D303C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прихода классов в столовую.</w:t>
      </w:r>
    </w:p>
    <w:p w:rsidR="00B10B19" w:rsidRDefault="00B10B1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мероприятий контроля за организацией питания обучающихся отмечается соответствие:</w:t>
      </w:r>
    </w:p>
    <w:p w:rsidR="00B10B19" w:rsidRDefault="00B10B1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реализуемых блюд утвержденному меню;</w:t>
      </w:r>
    </w:p>
    <w:p w:rsidR="00B10B19" w:rsidRDefault="00B10B1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массы порций нормам;</w:t>
      </w:r>
    </w:p>
    <w:p w:rsidR="00B10B19" w:rsidRDefault="00B10B1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температуры подаваемых блюд нормам СанПиН;</w:t>
      </w:r>
    </w:p>
    <w:p w:rsidR="00B10B19" w:rsidRDefault="00B10B1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состояние столовых приборов и посуды в школьной столовой;</w:t>
      </w:r>
    </w:p>
    <w:p w:rsidR="00B10B19" w:rsidRDefault="00B10B1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уборки помещений столовой;</w:t>
      </w:r>
    </w:p>
    <w:p w:rsidR="00B10B19" w:rsidRDefault="00B10B1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санитарно-техническое содержание обеденного зала (помещения для приема пищи);</w:t>
      </w:r>
    </w:p>
    <w:p w:rsidR="00B10B19" w:rsidRDefault="00B10B1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контроля организации питания со стороны учителей и администрации СП № 1;</w:t>
      </w:r>
    </w:p>
    <w:p w:rsidR="00B10B19" w:rsidRDefault="00B10B1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условий соблюдения правил личной гигиены обучающимися;</w:t>
      </w:r>
    </w:p>
    <w:p w:rsidR="00B10B19" w:rsidRDefault="00B10B19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наличия и состояния санитарной одежды у сотрудников, осуществляющих раздачу готовых блюд</w:t>
      </w:r>
      <w:r w:rsidR="00813D7E">
        <w:rPr>
          <w:rFonts w:ascii="Times New Roman" w:hAnsi="Times New Roman" w:cs="Times New Roman"/>
          <w:sz w:val="28"/>
          <w:szCs w:val="28"/>
        </w:rPr>
        <w:t>.</w:t>
      </w:r>
    </w:p>
    <w:p w:rsidR="007A6968" w:rsidRDefault="007A6968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проверок показали, что не было случаев несоответствия меню и отпускаемой продукции, недовесов. Качество приготовленной пищи соответствует хорошему уровню. Систематический контроль за организацией приема пищи показал, что культура поведения при приеме пищи обучающимися на достаточном уровне. </w:t>
      </w:r>
    </w:p>
    <w:p w:rsidR="00C7587A" w:rsidRDefault="00C7587A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помещении столовой для мытья рук обучающимися организовано специальное место. График питания и ежедневное меню размещены в столовой, а также на сайте образовательной организации – все участники образовательного процесса и их родители с графиком и меню ознакомлены. </w:t>
      </w:r>
      <w:r>
        <w:rPr>
          <w:rFonts w:ascii="Times New Roman" w:hAnsi="Times New Roman" w:cs="Times New Roman"/>
          <w:sz w:val="28"/>
          <w:szCs w:val="28"/>
        </w:rPr>
        <w:lastRenderedPageBreak/>
        <w:t>Санитарное состояние пищеблока и обеденного зала соответствует нормам. Оборудование и уборочный инвентарь промаркированы. Моющие средства поставляются своевременно и в достаточном количестве. Температурный режим холодильного и теплового оборудования соблюдается. Хранение продуктов осуществляется в соответствии с санитарными нормами. Технологические карты на приготовление блюд имеются.</w:t>
      </w:r>
    </w:p>
    <w:p w:rsidR="0027502B" w:rsidRDefault="0027502B" w:rsidP="00275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по работе столовой и качеству питания нет.</w:t>
      </w:r>
    </w:p>
    <w:p w:rsidR="008A4705" w:rsidRDefault="008A4705" w:rsidP="00275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просветительской деятельности в области здорового питания среди детей и родителей являются:</w:t>
      </w:r>
    </w:p>
    <w:p w:rsidR="008A4705" w:rsidRDefault="008A4705" w:rsidP="00275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среди обучающихся здорового образа жизни;</w:t>
      </w:r>
    </w:p>
    <w:p w:rsidR="008A4705" w:rsidRDefault="008A4705" w:rsidP="00275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бережного отношения к своему здоровью;</w:t>
      </w:r>
    </w:p>
    <w:p w:rsidR="008A4705" w:rsidRDefault="008A4705" w:rsidP="00275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обучающихся к культуре питания;</w:t>
      </w:r>
    </w:p>
    <w:p w:rsidR="008A4705" w:rsidRDefault="008A4705" w:rsidP="00275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о правильном питании.</w:t>
      </w:r>
    </w:p>
    <w:p w:rsidR="00217440" w:rsidRDefault="00217440" w:rsidP="00275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на родительских собраниях, на методических объединениях классных руководителей обсуждались вопросы организации питания, качество сырой и готовой продукции, предотвращение пищевых инфекций и профилактика заболеваний, вызванных неправильным питанием.</w:t>
      </w:r>
    </w:p>
    <w:p w:rsidR="00217440" w:rsidRDefault="00217440" w:rsidP="00275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недостатках сообщалось работникам пищеблока и администрации СП № 1, принимались меры по их устранению.</w:t>
      </w:r>
    </w:p>
    <w:p w:rsidR="00D913C1" w:rsidRDefault="00D913C1" w:rsidP="00275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можно сделать вывод, что в 202</w:t>
      </w:r>
      <w:r w:rsidR="006A44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A449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 организация питания обучающихся признана хорошей и отвечающей всем соответствующим требованиям и нормам.</w:t>
      </w:r>
    </w:p>
    <w:p w:rsidR="009251D9" w:rsidRDefault="009251D9" w:rsidP="00275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D7E" w:rsidRPr="00F27928" w:rsidRDefault="00813D7E" w:rsidP="00D3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13D7E" w:rsidRPr="00F2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28"/>
    <w:rsid w:val="000D4275"/>
    <w:rsid w:val="00116509"/>
    <w:rsid w:val="00201631"/>
    <w:rsid w:val="00217440"/>
    <w:rsid w:val="0027502B"/>
    <w:rsid w:val="00436417"/>
    <w:rsid w:val="006A4498"/>
    <w:rsid w:val="007A6968"/>
    <w:rsid w:val="00813D7E"/>
    <w:rsid w:val="008A4705"/>
    <w:rsid w:val="008A5749"/>
    <w:rsid w:val="009251D9"/>
    <w:rsid w:val="009D303C"/>
    <w:rsid w:val="009F5B5F"/>
    <w:rsid w:val="009F7B92"/>
    <w:rsid w:val="00B10B19"/>
    <w:rsid w:val="00C7587A"/>
    <w:rsid w:val="00C8176F"/>
    <w:rsid w:val="00C9614D"/>
    <w:rsid w:val="00D3687E"/>
    <w:rsid w:val="00D913C1"/>
    <w:rsid w:val="00F27928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BEC6"/>
  <w15:chartTrackingRefBased/>
  <w15:docId w15:val="{7A8B7665-C2AB-4F0F-872A-3DCEA043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2</cp:revision>
  <dcterms:created xsi:type="dcterms:W3CDTF">2022-08-29T11:35:00Z</dcterms:created>
  <dcterms:modified xsi:type="dcterms:W3CDTF">2022-08-29T11:35:00Z</dcterms:modified>
</cp:coreProperties>
</file>